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63" w:rsidRPr="008D0FD4" w:rsidRDefault="008C279E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</w:pPr>
      <w:r w:rsidRPr="008D0FD4">
        <w:rPr>
          <w:rFonts w:ascii="Arial" w:eastAsia="ＭＳ ゴシック" w:hAnsi="Arial" w:cs="Arial"/>
          <w:b/>
          <w:sz w:val="24"/>
          <w:szCs w:val="24"/>
          <w:bdr w:val="single" w:sz="4" w:space="0" w:color="auto"/>
        </w:rPr>
        <w:t>Outline of the Project</w:t>
      </w:r>
    </w:p>
    <w:p w:rsidR="007F0D5E" w:rsidRPr="00ED7169" w:rsidRDefault="008C279E" w:rsidP="00586687">
      <w:pPr>
        <w:spacing w:line="240" w:lineRule="exact"/>
        <w:ind w:left="962"/>
        <w:jc w:val="righ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YY/MM/DD</w:t>
      </w:r>
    </w:p>
    <w:p w:rsidR="007F0D5E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Project title</w:t>
      </w: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Name of hosting organization</w:t>
      </w:r>
    </w:p>
    <w:p w:rsidR="00EB7559" w:rsidRPr="008D0FD4" w:rsidRDefault="00EB7559" w:rsidP="00EB7559">
      <w:pPr>
        <w:ind w:left="28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Names of </w:t>
      </w:r>
      <w:r w:rsidRPr="00ED7169">
        <w:rPr>
          <w:rFonts w:ascii="Arial" w:eastAsia="ＭＳ ゴシック" w:hAnsi="Arial" w:cs="Arial"/>
          <w:b/>
          <w:sz w:val="24"/>
          <w:szCs w:val="24"/>
        </w:rPr>
        <w:t>sponsors and supporters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(including those applying or planning to apply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to serve as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sponsors</w:t>
      </w:r>
      <w:r w:rsidRPr="008D0FD4">
        <w:rPr>
          <w:rFonts w:ascii="Arial" w:eastAsia="ＭＳ ゴシック" w:hAnsi="Arial" w:cs="Arial"/>
          <w:b/>
          <w:sz w:val="24"/>
          <w:szCs w:val="24"/>
        </w:rPr>
        <w:t>)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Outline and purpose of the project</w:t>
      </w:r>
    </w:p>
    <w:p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 the case of a charity project, also enter organizations and projects, etc. to which you will make donations and </w:t>
      </w:r>
      <w:r w:rsidR="001B0A52" w:rsidRPr="008D0FD4">
        <w:rPr>
          <w:rFonts w:ascii="Arial" w:eastAsia="ＭＳ ゴシック" w:hAnsi="Arial" w:cs="Arial"/>
          <w:sz w:val="22"/>
          <w:szCs w:val="22"/>
        </w:rPr>
        <w:t>the manner in which said donations will be used</w:t>
      </w:r>
      <w:r w:rsidRPr="008D0FD4">
        <w:rPr>
          <w:rFonts w:ascii="Arial" w:eastAsia="ＭＳ ゴシック" w:hAnsi="Arial" w:cs="Arial"/>
          <w:sz w:val="22"/>
          <w:szCs w:val="22"/>
        </w:rPr>
        <w:t>.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5.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Reason for applying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 xml:space="preserve">to the </w:t>
      </w:r>
      <w:r w:rsidR="00680172" w:rsidRPr="00680172">
        <w:rPr>
          <w:rFonts w:ascii="Arial" w:eastAsia="ＭＳ ゴシック" w:hAnsi="Arial" w:cs="Arial"/>
          <w:b/>
          <w:sz w:val="24"/>
          <w:szCs w:val="24"/>
        </w:rPr>
        <w:t>Embassy of Japan to Lebanon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 xml:space="preserve"> for nominal support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6.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Pr="00ED7169">
        <w:rPr>
          <w:rFonts w:ascii="Arial" w:eastAsia="ＭＳ ゴシック" w:hAnsi="Arial" w:cs="Arial"/>
          <w:b/>
          <w:sz w:val="24"/>
          <w:szCs w:val="24"/>
        </w:rPr>
        <w:t>Period of the project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7.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Venue of the project</w:t>
      </w:r>
    </w:p>
    <w:p w:rsidR="00EB7559" w:rsidRPr="008D0FD4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EB7559" w:rsidRPr="00ED7169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8.</w:t>
      </w:r>
      <w:r w:rsidR="00A47A6B"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Date on which you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wish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to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begin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using nominal support</w:t>
      </w:r>
    </w:p>
    <w:p w:rsidR="00066342" w:rsidRPr="00ED7169" w:rsidRDefault="00EB7559" w:rsidP="00EB7559">
      <w:pPr>
        <w:ind w:leftChars="405" w:left="850"/>
        <w:rPr>
          <w:rFonts w:ascii="Arial" w:eastAsia="ＭＳ ゴシック" w:hAnsi="Arial" w:cs="Arial"/>
          <w:sz w:val="24"/>
          <w:szCs w:val="24"/>
        </w:rPr>
      </w:pPr>
      <w:r w:rsidRPr="008D0FD4">
        <w:rPr>
          <w:rFonts w:ascii="Arial" w:eastAsia="ＭＳ ゴシック" w:hAnsi="Arial" w:cs="Arial"/>
          <w:sz w:val="24"/>
          <w:szCs w:val="24"/>
        </w:rPr>
        <w:t>From YY/MM/DD</w:t>
      </w:r>
      <w:r w:rsidR="00D700B2" w:rsidRPr="004E5382">
        <w:rPr>
          <w:rFonts w:ascii="Arial" w:eastAsia="ＭＳ ゴシック" w:hAnsi="Arial" w:cs="Arial"/>
          <w:sz w:val="24"/>
          <w:szCs w:val="24"/>
        </w:rPr>
        <w:t>*</w:t>
      </w:r>
    </w:p>
    <w:p w:rsidR="00EB7559" w:rsidRPr="008D0FD4" w:rsidRDefault="00EB7559" w:rsidP="00586687">
      <w:pPr>
        <w:spacing w:line="240" w:lineRule="exact"/>
        <w:ind w:leftChars="350" w:left="863" w:hangingChars="58" w:hanging="1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>*</w:t>
      </w:r>
      <w:r w:rsidRPr="008D0FD4">
        <w:rPr>
          <w:rFonts w:ascii="Arial" w:eastAsia="ＭＳ ゴシック" w:hAnsi="Arial" w:cs="Arial"/>
          <w:sz w:val="22"/>
          <w:szCs w:val="22"/>
        </w:rPr>
        <w:tab/>
        <w:t xml:space="preserve">Including the date on which you </w:t>
      </w:r>
      <w:r w:rsidR="007C6865" w:rsidRPr="008D0FD4">
        <w:rPr>
          <w:rFonts w:ascii="Arial" w:eastAsia="ＭＳ ゴシック" w:hAnsi="Arial" w:cs="Arial"/>
          <w:sz w:val="22"/>
          <w:szCs w:val="22"/>
        </w:rPr>
        <w:t>initiate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 public relations activities with regard to the project on your website, etc. or by printing leaflets, etc.</w:t>
      </w: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9.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H</w:t>
      </w:r>
      <w:r w:rsidR="001B0A52" w:rsidRPr="00ED7169">
        <w:rPr>
          <w:rFonts w:ascii="Arial" w:eastAsia="ＭＳ ゴシック" w:hAnsi="Arial" w:cs="Arial"/>
          <w:b/>
          <w:sz w:val="24"/>
          <w:szCs w:val="24"/>
        </w:rPr>
        <w:t>andling of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surplus or deficit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after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 the settlement of accounts</w:t>
      </w:r>
    </w:p>
    <w:p w:rsidR="00CD3B11" w:rsidRPr="00ED7169" w:rsidRDefault="00CD3B11" w:rsidP="00B06370">
      <w:pPr>
        <w:ind w:left="709"/>
        <w:jc w:val="left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B06370" w:rsidRPr="008D0FD4">
        <w:rPr>
          <w:rFonts w:ascii="Arial" w:eastAsia="ＭＳ ゴシック" w:hAnsi="Arial" w:cs="Arial"/>
          <w:sz w:val="24"/>
          <w:szCs w:val="24"/>
        </w:rPr>
        <w:t>Usage of the surplus:</w:t>
      </w:r>
    </w:p>
    <w:p w:rsidR="00CD3B11" w:rsidRPr="00ED7169" w:rsidRDefault="00CD3B11" w:rsidP="00B06370">
      <w:pPr>
        <w:ind w:left="709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Deficit appropriation </w:t>
      </w:r>
      <w:r w:rsidR="001B0A52" w:rsidRPr="00ED7169">
        <w:rPr>
          <w:rFonts w:ascii="Arial" w:eastAsia="ＭＳ ゴシック" w:hAnsi="Arial" w:cs="Arial"/>
          <w:sz w:val="24"/>
          <w:szCs w:val="24"/>
        </w:rPr>
        <w:t>method</w:t>
      </w:r>
      <w:r w:rsidR="00B06370" w:rsidRPr="008D0FD4">
        <w:rPr>
          <w:rFonts w:ascii="Arial" w:eastAsia="ＭＳ ゴシック" w:hAnsi="Arial" w:cs="Arial"/>
          <w:sz w:val="24"/>
          <w:szCs w:val="24"/>
        </w:rPr>
        <w:t>:</w:t>
      </w: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10.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</w:r>
      <w:r w:rsidR="00ED7169">
        <w:rPr>
          <w:rFonts w:ascii="Arial" w:eastAsia="ＭＳ ゴシック" w:hAnsi="Arial" w:cs="Arial" w:hint="eastAsia"/>
          <w:b/>
          <w:sz w:val="24"/>
          <w:szCs w:val="24"/>
        </w:rPr>
        <w:t>N</w:t>
      </w:r>
      <w:r w:rsidRPr="00ED7169">
        <w:rPr>
          <w:rFonts w:ascii="Arial" w:eastAsia="ＭＳ ゴシック" w:hAnsi="Arial" w:cs="Arial"/>
          <w:b/>
          <w:sz w:val="24"/>
          <w:szCs w:val="24"/>
        </w:rPr>
        <w:t>ominal support</w:t>
      </w:r>
      <w:r w:rsidR="00ED7169">
        <w:rPr>
          <w:rFonts w:ascii="Arial" w:eastAsia="ＭＳ ゴシック" w:hAnsi="Arial" w:cs="Arial" w:hint="eastAsia"/>
          <w:b/>
          <w:sz w:val="24"/>
          <w:szCs w:val="24"/>
        </w:rPr>
        <w:t xml:space="preserve"> application history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 regarding this project</w:t>
      </w:r>
    </w:p>
    <w:p w:rsidR="007F0D5E" w:rsidRPr="00ED7169" w:rsidRDefault="00D700B2" w:rsidP="007F0D5E">
      <w:pPr>
        <w:ind w:left="962"/>
        <w:rPr>
          <w:rFonts w:ascii="Arial" w:eastAsia="ＭＳ ゴシック" w:hAnsi="Arial" w:cs="Arial"/>
          <w:sz w:val="24"/>
          <w:szCs w:val="24"/>
        </w:rPr>
      </w:pPr>
      <w:r w:rsidRPr="00ED7169">
        <w:rPr>
          <w:rFonts w:ascii="Arial" w:eastAsia="ＭＳ ゴシック" w:hAnsi="Arial" w:cs="Arial"/>
          <w:sz w:val="24"/>
          <w:szCs w:val="24"/>
        </w:rPr>
        <w:t>F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irst 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application / </w:t>
      </w:r>
      <w:r w:rsidR="00ED7169">
        <w:rPr>
          <w:rFonts w:ascii="Arial" w:eastAsia="ＭＳ ゴシック" w:hAnsi="Arial" w:cs="Arial" w:hint="eastAsia"/>
          <w:sz w:val="24"/>
          <w:szCs w:val="24"/>
        </w:rPr>
        <w:t>C</w:t>
      </w:r>
      <w:r w:rsidR="00477DE4" w:rsidRPr="00ED7169">
        <w:rPr>
          <w:rFonts w:ascii="Arial" w:eastAsia="ＭＳ ゴシック" w:hAnsi="Arial" w:cs="Arial"/>
          <w:sz w:val="24"/>
          <w:szCs w:val="24"/>
        </w:rPr>
        <w:t>ontinuing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 </w:t>
      </w:r>
      <w:r w:rsidR="00B06370" w:rsidRPr="008D0FD4">
        <w:rPr>
          <w:rFonts w:ascii="Arial" w:eastAsia="ＭＳ ゴシック" w:hAnsi="Arial" w:cs="Arial"/>
          <w:sz w:val="24"/>
          <w:szCs w:val="24"/>
        </w:rPr>
        <w:t xml:space="preserve">application </w:t>
      </w:r>
      <w:r w:rsidR="00B06370" w:rsidRPr="008D0FD4">
        <w:rPr>
          <w:rFonts w:ascii="Arial" w:eastAsia="ＭＳ ゴシック" w:hAnsi="Arial" w:cs="Arial"/>
          <w:sz w:val="22"/>
          <w:szCs w:val="22"/>
        </w:rPr>
        <w:t>(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>C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ircle </w:t>
      </w:r>
      <w:r w:rsidR="00B06370" w:rsidRPr="008D0FD4">
        <w:rPr>
          <w:rFonts w:ascii="Arial" w:eastAsia="ＭＳ ゴシック" w:hAnsi="Arial" w:cs="Arial"/>
          <w:sz w:val="22"/>
          <w:szCs w:val="22"/>
        </w:rPr>
        <w:t xml:space="preserve">the applicable </w:t>
      </w:r>
      <w:r w:rsidR="00477DE4" w:rsidRPr="008D0FD4">
        <w:rPr>
          <w:rFonts w:ascii="Arial" w:eastAsia="ＭＳ ゴシック" w:hAnsi="Arial" w:cs="Arial"/>
          <w:sz w:val="22"/>
          <w:szCs w:val="22"/>
        </w:rPr>
        <w:t>response</w:t>
      </w:r>
      <w:r w:rsidR="00B06370" w:rsidRPr="008D0FD4">
        <w:rPr>
          <w:rFonts w:ascii="Arial" w:eastAsia="ＭＳ ゴシック" w:hAnsi="Arial" w:cs="Arial"/>
          <w:sz w:val="22"/>
          <w:szCs w:val="22"/>
        </w:rPr>
        <w:t>)</w:t>
      </w:r>
    </w:p>
    <w:p w:rsidR="00A778CF" w:rsidRPr="008D0FD4" w:rsidRDefault="00B06370" w:rsidP="00586687">
      <w:pPr>
        <w:spacing w:line="240" w:lineRule="exact"/>
        <w:ind w:left="851" w:firstLine="28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In the case of a 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continuing </w:t>
      </w:r>
      <w:r w:rsidRPr="008D0FD4">
        <w:rPr>
          <w:rFonts w:ascii="Arial" w:eastAsia="ＭＳ ゴシック" w:hAnsi="Arial" w:cs="Arial"/>
          <w:sz w:val="22"/>
          <w:szCs w:val="22"/>
        </w:rPr>
        <w:t>application</w:t>
      </w:r>
      <w:r w:rsidR="00D700B2" w:rsidRPr="008D0FD4">
        <w:rPr>
          <w:rFonts w:ascii="Arial" w:eastAsia="ＭＳ ゴシック" w:hAnsi="Arial" w:cs="Arial"/>
          <w:sz w:val="22"/>
          <w:szCs w:val="22"/>
        </w:rPr>
        <w:t>, provide the d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ate 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 xml:space="preserve">on which the previous nominal support was granted </w:t>
      </w:r>
      <w:r w:rsidRPr="008D0FD4">
        <w:rPr>
          <w:rFonts w:ascii="Arial" w:eastAsia="ＭＳ ゴシック" w:hAnsi="Arial" w:cs="Arial"/>
          <w:sz w:val="22"/>
          <w:szCs w:val="22"/>
        </w:rPr>
        <w:t>and the previous nominal support</w:t>
      </w:r>
      <w:r w:rsidR="00ED7169" w:rsidRPr="008D0FD4">
        <w:rPr>
          <w:rFonts w:ascii="Arial" w:eastAsia="ＭＳ ゴシック" w:hAnsi="Arial" w:cs="Arial" w:hint="eastAsia"/>
          <w:sz w:val="22"/>
          <w:szCs w:val="22"/>
        </w:rPr>
        <w:t xml:space="preserve"> number</w:t>
      </w:r>
      <w:r w:rsidR="00D700B2" w:rsidRPr="008D0FD4">
        <w:rPr>
          <w:rFonts w:ascii="Arial" w:eastAsia="ＭＳ ゴシック" w:hAnsi="Arial" w:cs="Arial"/>
          <w:sz w:val="22"/>
          <w:szCs w:val="22"/>
        </w:rPr>
        <w:t>.</w:t>
      </w: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B06370" w:rsidRPr="008D0FD4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11.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E</w:t>
      </w:r>
      <w:r w:rsidRPr="00ED7169">
        <w:rPr>
          <w:rFonts w:ascii="Arial" w:eastAsia="ＭＳ ゴシック" w:hAnsi="Arial" w:cs="Arial"/>
          <w:b/>
          <w:sz w:val="24"/>
          <w:szCs w:val="24"/>
        </w:rPr>
        <w:t>ntrance fee</w:t>
      </w:r>
      <w:r w:rsidRPr="008D0FD4">
        <w:rPr>
          <w:rFonts w:ascii="Arial" w:eastAsia="ＭＳ ゴシック" w:hAnsi="Arial" w:cs="Arial"/>
          <w:b/>
          <w:sz w:val="24"/>
          <w:szCs w:val="24"/>
        </w:rPr>
        <w:t xml:space="preserve">s and </w:t>
      </w:r>
      <w:r w:rsidRPr="00ED7169">
        <w:rPr>
          <w:rFonts w:ascii="Arial" w:eastAsia="ＭＳ ゴシック" w:hAnsi="Arial" w:cs="Arial"/>
          <w:b/>
          <w:sz w:val="24"/>
          <w:szCs w:val="24"/>
        </w:rPr>
        <w:t>participation fees</w:t>
      </w:r>
      <w:r w:rsidRPr="008D0FD4">
        <w:rPr>
          <w:rFonts w:ascii="Arial" w:eastAsia="ＭＳ ゴシック" w:hAnsi="Arial" w:cs="Arial"/>
          <w:b/>
          <w:sz w:val="24"/>
          <w:szCs w:val="24"/>
        </w:rPr>
        <w:t>, etc.</w:t>
      </w:r>
    </w:p>
    <w:p w:rsidR="007F0D5E" w:rsidRPr="00ED7169" w:rsidRDefault="00D700B2" w:rsidP="007F0D5E">
      <w:pPr>
        <w:ind w:left="962"/>
        <w:rPr>
          <w:rFonts w:ascii="Arial" w:eastAsia="ＭＳ ゴシック" w:hAnsi="Arial" w:cs="Arial"/>
          <w:sz w:val="24"/>
          <w:szCs w:val="24"/>
        </w:rPr>
      </w:pPr>
      <w:r w:rsidRPr="004E5382">
        <w:rPr>
          <w:rFonts w:ascii="Arial" w:eastAsia="ＭＳ ゴシック" w:hAnsi="Arial" w:cs="Arial"/>
          <w:sz w:val="24"/>
          <w:szCs w:val="24"/>
        </w:rPr>
        <w:t>F</w:t>
      </w:r>
      <w:r w:rsidR="00477DE4" w:rsidRPr="00ED7169">
        <w:rPr>
          <w:rFonts w:ascii="Arial" w:eastAsia="ＭＳ ゴシック" w:hAnsi="Arial" w:cs="Arial"/>
          <w:sz w:val="24"/>
          <w:szCs w:val="24"/>
        </w:rPr>
        <w:t xml:space="preserve">ees </w:t>
      </w:r>
      <w:r w:rsidRPr="004E5382">
        <w:rPr>
          <w:rFonts w:ascii="Arial" w:eastAsia="ＭＳ ゴシック" w:hAnsi="Arial" w:cs="Arial"/>
          <w:sz w:val="24"/>
          <w:szCs w:val="24"/>
        </w:rPr>
        <w:t xml:space="preserve">will be </w:t>
      </w:r>
      <w:r w:rsidR="00477DE4" w:rsidRPr="00ED7169">
        <w:rPr>
          <w:rFonts w:ascii="Arial" w:eastAsia="ＭＳ ゴシック" w:hAnsi="Arial" w:cs="Arial"/>
          <w:sz w:val="24"/>
          <w:szCs w:val="24"/>
        </w:rPr>
        <w:t>c</w:t>
      </w:r>
      <w:r w:rsidR="00477DE4" w:rsidRPr="008D0FD4">
        <w:rPr>
          <w:rFonts w:ascii="Arial" w:eastAsia="ＭＳ ゴシック" w:hAnsi="Arial" w:cs="Arial"/>
          <w:sz w:val="24"/>
          <w:szCs w:val="24"/>
        </w:rPr>
        <w:t xml:space="preserve">harged </w:t>
      </w:r>
      <w:r w:rsidR="008259AA" w:rsidRPr="008D0FD4">
        <w:rPr>
          <w:rFonts w:ascii="Arial" w:eastAsia="ＭＳ ゴシック" w:hAnsi="Arial" w:cs="Arial"/>
          <w:sz w:val="24"/>
          <w:szCs w:val="24"/>
        </w:rPr>
        <w:t xml:space="preserve">/ </w:t>
      </w:r>
      <w:r w:rsidR="00ED7169">
        <w:rPr>
          <w:rFonts w:ascii="Arial" w:eastAsia="ＭＳ ゴシック" w:hAnsi="Arial" w:cs="Arial" w:hint="eastAsia"/>
          <w:sz w:val="24"/>
          <w:szCs w:val="24"/>
        </w:rPr>
        <w:t>F</w:t>
      </w:r>
      <w:r w:rsidR="00477DE4" w:rsidRPr="008D0FD4">
        <w:rPr>
          <w:rFonts w:ascii="Arial" w:eastAsia="ＭＳ ゴシック" w:hAnsi="Arial" w:cs="Arial"/>
          <w:sz w:val="24"/>
          <w:szCs w:val="24"/>
        </w:rPr>
        <w:t>ree</w:t>
      </w:r>
    </w:p>
    <w:p w:rsidR="007F0D5E" w:rsidRPr="008D0FD4" w:rsidRDefault="008259AA" w:rsidP="00586687">
      <w:pPr>
        <w:spacing w:line="240" w:lineRule="exact"/>
        <w:ind w:left="964"/>
        <w:rPr>
          <w:rFonts w:ascii="Arial" w:eastAsia="ＭＳ ゴシック" w:hAnsi="Arial" w:cs="Arial"/>
          <w:sz w:val="22"/>
          <w:szCs w:val="22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(Circle the applicable </w:t>
      </w:r>
      <w:r w:rsidR="00477DE4" w:rsidRPr="008D0FD4">
        <w:rPr>
          <w:rFonts w:ascii="Arial" w:eastAsia="ＭＳ ゴシック" w:hAnsi="Arial" w:cs="Arial"/>
          <w:sz w:val="22"/>
          <w:szCs w:val="22"/>
        </w:rPr>
        <w:t>response. Where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 fees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 will be charged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, 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specify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miscellaneous fees and the number of expected </w:t>
      </w:r>
      <w:r w:rsidR="00715292" w:rsidRPr="008D0FD4">
        <w:rPr>
          <w:rFonts w:ascii="Arial" w:eastAsia="ＭＳ ゴシック" w:hAnsi="Arial" w:cs="Arial"/>
          <w:sz w:val="22"/>
          <w:szCs w:val="22"/>
        </w:rPr>
        <w:t>visitor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s, etc. in the </w:t>
      </w:r>
      <w:r w:rsidR="00B35C22" w:rsidRPr="008D0FD4">
        <w:rPr>
          <w:rFonts w:ascii="Arial" w:eastAsia="ＭＳ ゴシック" w:hAnsi="Arial" w:cs="Arial"/>
          <w:sz w:val="22"/>
          <w:szCs w:val="22"/>
        </w:rPr>
        <w:t>“</w:t>
      </w:r>
      <w:r w:rsidRPr="008D0FD4">
        <w:rPr>
          <w:rFonts w:ascii="Arial" w:eastAsia="ＭＳ ゴシック" w:hAnsi="Arial" w:cs="Arial"/>
          <w:sz w:val="22"/>
          <w:szCs w:val="22"/>
        </w:rPr>
        <w:t>Income and Expenditure Budget for the Project</w:t>
      </w:r>
      <w:r w:rsidR="00B35C22" w:rsidRPr="008D0FD4">
        <w:rPr>
          <w:rFonts w:ascii="Arial" w:eastAsia="ＭＳ ゴシック" w:hAnsi="Arial" w:cs="Arial"/>
          <w:sz w:val="22"/>
          <w:szCs w:val="22"/>
        </w:rPr>
        <w:t>”</w:t>
      </w:r>
      <w:r w:rsidR="00477DE4" w:rsidRPr="008D0FD4">
        <w:rPr>
          <w:rFonts w:ascii="Arial" w:eastAsia="ＭＳ ゴシック" w:hAnsi="Arial" w:cs="Arial"/>
          <w:sz w:val="22"/>
          <w:szCs w:val="22"/>
        </w:rPr>
        <w:t xml:space="preserve"> form</w:t>
      </w:r>
      <w:r w:rsidRPr="008D0FD4">
        <w:rPr>
          <w:rFonts w:ascii="Arial" w:eastAsia="ＭＳ ゴシック" w:hAnsi="Arial" w:cs="Arial"/>
          <w:sz w:val="22"/>
          <w:szCs w:val="22"/>
        </w:rPr>
        <w:t>)</w:t>
      </w:r>
    </w:p>
    <w:p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8259AA" w:rsidRPr="008D0FD4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12.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Involvement of participants from </w:t>
      </w:r>
      <w:r w:rsidR="007C6865" w:rsidRPr="00ED7169">
        <w:rPr>
          <w:rFonts w:ascii="Arial" w:eastAsia="ＭＳ ゴシック" w:hAnsi="Arial" w:cs="Arial"/>
          <w:b/>
          <w:sz w:val="24"/>
          <w:szCs w:val="24"/>
        </w:rPr>
        <w:t>Taiwan or any other region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, etc. with which Japan </w:t>
      </w:r>
      <w:r w:rsidR="007C6865" w:rsidRPr="008D0FD4">
        <w:rPr>
          <w:rFonts w:ascii="Arial" w:eastAsia="ＭＳ ゴシック" w:hAnsi="Arial" w:cs="Arial"/>
          <w:b/>
          <w:sz w:val="24"/>
          <w:szCs w:val="24"/>
        </w:rPr>
        <w:t>does not have</w:t>
      </w:r>
      <w:r w:rsidRPr="00ED7169">
        <w:rPr>
          <w:rFonts w:ascii="Arial" w:eastAsia="ＭＳ ゴシック" w:hAnsi="Arial" w:cs="Arial"/>
          <w:b/>
          <w:sz w:val="24"/>
          <w:szCs w:val="24"/>
        </w:rPr>
        <w:t xml:space="preserve"> diplomatic relations</w:t>
      </w:r>
    </w:p>
    <w:p w:rsidR="0063612D" w:rsidRPr="008D0FD4" w:rsidRDefault="00D700B2" w:rsidP="008259AA">
      <w:pPr>
        <w:ind w:left="962"/>
        <w:rPr>
          <w:rFonts w:ascii="Arial" w:eastAsia="ＭＳ ゴシック" w:hAnsi="Arial" w:cs="Arial"/>
          <w:sz w:val="22"/>
          <w:szCs w:val="22"/>
        </w:rPr>
      </w:pPr>
      <w:r w:rsidRPr="004E5382">
        <w:rPr>
          <w:rFonts w:ascii="Arial" w:eastAsia="ＭＳ ゴシック" w:hAnsi="Arial" w:cs="Arial"/>
          <w:sz w:val="24"/>
          <w:szCs w:val="24"/>
        </w:rPr>
        <w:t>Y</w:t>
      </w:r>
      <w:r w:rsidRPr="008D0FD4">
        <w:rPr>
          <w:rFonts w:ascii="Arial" w:eastAsia="ＭＳ ゴシック" w:hAnsi="Arial" w:cs="Arial"/>
          <w:sz w:val="24"/>
          <w:szCs w:val="24"/>
        </w:rPr>
        <w:t>es</w:t>
      </w:r>
      <w:r w:rsidR="008259AA" w:rsidRPr="008D0FD4">
        <w:rPr>
          <w:rFonts w:ascii="Arial" w:eastAsia="ＭＳ ゴシック" w:hAnsi="Arial" w:cs="Arial"/>
          <w:sz w:val="24"/>
          <w:szCs w:val="24"/>
        </w:rPr>
        <w:t>/</w:t>
      </w:r>
      <w:r w:rsidRPr="004E5382">
        <w:rPr>
          <w:rFonts w:ascii="Arial" w:eastAsia="ＭＳ ゴシック" w:hAnsi="Arial" w:cs="Arial"/>
          <w:sz w:val="24"/>
          <w:szCs w:val="24"/>
        </w:rPr>
        <w:t>N</w:t>
      </w:r>
      <w:r w:rsidRPr="008D0FD4">
        <w:rPr>
          <w:rFonts w:ascii="Arial" w:eastAsia="ＭＳ ゴシック" w:hAnsi="Arial" w:cs="Arial"/>
          <w:sz w:val="24"/>
          <w:szCs w:val="24"/>
        </w:rPr>
        <w:t xml:space="preserve">o 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(Circle the applicable </w:t>
      </w:r>
      <w:r w:rsidRPr="008D0FD4">
        <w:rPr>
          <w:rFonts w:ascii="Arial" w:eastAsia="ＭＳ ゴシック" w:hAnsi="Arial" w:cs="Arial"/>
          <w:sz w:val="22"/>
          <w:szCs w:val="22"/>
        </w:rPr>
        <w:t>response.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 </w:t>
      </w:r>
      <w:r w:rsidRPr="008D0FD4">
        <w:rPr>
          <w:rFonts w:ascii="Arial" w:eastAsia="ＭＳ ゴシック" w:hAnsi="Arial" w:cs="Arial"/>
          <w:sz w:val="22"/>
          <w:szCs w:val="22"/>
        </w:rPr>
        <w:t>I</w:t>
      </w:r>
      <w:r w:rsidR="008259AA" w:rsidRPr="008D0FD4">
        <w:rPr>
          <w:rFonts w:ascii="Arial" w:eastAsia="ＭＳ ゴシック" w:hAnsi="Arial" w:cs="Arial"/>
          <w:sz w:val="22"/>
          <w:szCs w:val="22"/>
        </w:rPr>
        <w:t xml:space="preserve">f “Yes,”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provide an </w:t>
      </w:r>
      <w:r w:rsidR="008259AA" w:rsidRPr="008D0FD4">
        <w:rPr>
          <w:rFonts w:ascii="Arial" w:eastAsia="ＭＳ ゴシック" w:hAnsi="Arial" w:cs="Arial"/>
          <w:sz w:val="22"/>
          <w:szCs w:val="22"/>
        </w:rPr>
        <w:t>outline.)</w:t>
      </w:r>
    </w:p>
    <w:p w:rsidR="0063612D" w:rsidRPr="00ED7169" w:rsidRDefault="008259AA" w:rsidP="00373BED">
      <w:pPr>
        <w:ind w:firstLineChars="400" w:firstLine="960"/>
        <w:rPr>
          <w:rFonts w:ascii="Arial" w:eastAsia="ＭＳ ゴシック" w:hAnsi="Arial" w:cs="Arial"/>
          <w:sz w:val="24"/>
          <w:szCs w:val="24"/>
        </w:rPr>
      </w:pPr>
      <w:r w:rsidRPr="008D0FD4">
        <w:rPr>
          <w:rFonts w:ascii="Arial" w:eastAsia="ＭＳ ゴシック" w:hAnsi="Arial" w:cs="Arial"/>
          <w:sz w:val="24"/>
          <w:szCs w:val="24"/>
        </w:rPr>
        <w:t>Outline:</w:t>
      </w:r>
    </w:p>
    <w:p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8259AA" w:rsidRPr="008D0FD4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13.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>Past records of nominal support granted to projects hosted by the organization</w:t>
      </w:r>
    </w:p>
    <w:p w:rsidR="007F0D5E" w:rsidRPr="008D0FD4" w:rsidRDefault="008259AA" w:rsidP="00E923C8">
      <w:pPr>
        <w:ind w:left="962"/>
        <w:rPr>
          <w:rFonts w:ascii="Arial" w:eastAsia="ＭＳ ゴシック" w:hAnsi="Arial" w:cs="Arial"/>
          <w:sz w:val="22"/>
          <w:szCs w:val="22"/>
          <w:lang w:eastAsia="zh-TW"/>
        </w:rPr>
      </w:pPr>
      <w:r w:rsidRPr="008D0FD4">
        <w:rPr>
          <w:rFonts w:ascii="Arial" w:eastAsia="ＭＳ ゴシック" w:hAnsi="Arial" w:cs="Arial"/>
          <w:sz w:val="22"/>
          <w:szCs w:val="22"/>
        </w:rPr>
        <w:t xml:space="preserve">(Enter projects </w:t>
      </w:r>
      <w:r w:rsidR="00D700B2" w:rsidRPr="008D0FD4">
        <w:rPr>
          <w:rFonts w:ascii="Arial" w:eastAsia="ＭＳ ゴシック" w:hAnsi="Arial" w:cs="Arial"/>
          <w:sz w:val="22"/>
          <w:szCs w:val="22"/>
        </w:rPr>
        <w:t xml:space="preserve">initiated </w:t>
      </w:r>
      <w:r w:rsidRPr="008D0FD4">
        <w:rPr>
          <w:rFonts w:ascii="Arial" w:eastAsia="ＭＳ ゴシック" w:hAnsi="Arial" w:cs="Arial"/>
          <w:sz w:val="22"/>
          <w:szCs w:val="22"/>
        </w:rPr>
        <w:t xml:space="preserve">within </w:t>
      </w:r>
      <w:r w:rsidR="00D700B2" w:rsidRPr="008D0FD4">
        <w:rPr>
          <w:rFonts w:ascii="Arial" w:eastAsia="ＭＳ ゴシック" w:hAnsi="Arial" w:cs="Arial"/>
          <w:sz w:val="22"/>
          <w:szCs w:val="22"/>
        </w:rPr>
        <w:t xml:space="preserve">the </w:t>
      </w:r>
      <w:r w:rsidRPr="008D0FD4">
        <w:rPr>
          <w:rFonts w:ascii="Arial" w:eastAsia="ＭＳ ゴシック" w:hAnsi="Arial" w:cs="Arial"/>
          <w:sz w:val="22"/>
          <w:szCs w:val="22"/>
        </w:rPr>
        <w:t>three years prior to the application date.)</w:t>
      </w:r>
    </w:p>
    <w:p w:rsidR="00A47A6B" w:rsidRPr="008D0FD4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</w:p>
    <w:p w:rsidR="003C6F9E" w:rsidRPr="008D0FD4" w:rsidRDefault="00A47A6B" w:rsidP="00A47A6B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</w:rPr>
      </w:pPr>
      <w:r w:rsidRPr="008D0FD4">
        <w:rPr>
          <w:rFonts w:ascii="Arial" w:eastAsia="ＭＳ ゴシック" w:hAnsi="Arial" w:cs="Arial"/>
          <w:b/>
          <w:sz w:val="24"/>
          <w:szCs w:val="24"/>
        </w:rPr>
        <w:t>14.</w:t>
      </w:r>
      <w:r w:rsidRPr="008D0FD4">
        <w:rPr>
          <w:rFonts w:ascii="Arial" w:eastAsia="ＭＳ ゴシック" w:hAnsi="Arial" w:cs="Arial"/>
          <w:b/>
          <w:sz w:val="24"/>
          <w:szCs w:val="24"/>
        </w:rPr>
        <w:tab/>
        <w:t xml:space="preserve">Point of contact </w:t>
      </w:r>
      <w:r w:rsidR="00D700B2" w:rsidRPr="00ED7169">
        <w:rPr>
          <w:rFonts w:ascii="Arial" w:eastAsia="ＭＳ ゴシック" w:hAnsi="Arial" w:cs="Arial"/>
          <w:b/>
          <w:sz w:val="24"/>
          <w:szCs w:val="24"/>
        </w:rPr>
        <w:t>with</w:t>
      </w:r>
      <w:r w:rsidR="00D700B2" w:rsidRPr="008D0FD4">
        <w:rPr>
          <w:rFonts w:ascii="Arial" w:eastAsia="ＭＳ ゴシック" w:hAnsi="Arial" w:cs="Arial"/>
          <w:b/>
          <w:sz w:val="24"/>
          <w:szCs w:val="24"/>
        </w:rPr>
        <w:t xml:space="preserve"> </w:t>
      </w:r>
      <w:r w:rsidRPr="008D0FD4">
        <w:rPr>
          <w:rFonts w:ascii="Arial" w:eastAsia="ＭＳ ゴシック" w:hAnsi="Arial" w:cs="Arial"/>
          <w:b/>
          <w:sz w:val="24"/>
          <w:szCs w:val="24"/>
        </w:rPr>
        <w:t>the applicant</w:t>
      </w:r>
    </w:p>
    <w:sectPr w:rsidR="003C6F9E" w:rsidRPr="008D0FD4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50" w:rsidRDefault="003D3150" w:rsidP="003D18BB">
      <w:r>
        <w:separator/>
      </w:r>
    </w:p>
  </w:endnote>
  <w:endnote w:type="continuationSeparator" w:id="0">
    <w:p w:rsidR="003D3150" w:rsidRDefault="003D3150" w:rsidP="003D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50" w:rsidRDefault="003D3150" w:rsidP="003D18BB">
      <w:r>
        <w:separator/>
      </w:r>
    </w:p>
  </w:footnote>
  <w:footnote w:type="continuationSeparator" w:id="0">
    <w:p w:rsidR="003D3150" w:rsidRDefault="003D3150" w:rsidP="003D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5E"/>
    <w:rsid w:val="00055F29"/>
    <w:rsid w:val="00057829"/>
    <w:rsid w:val="00065243"/>
    <w:rsid w:val="00066342"/>
    <w:rsid w:val="00080E49"/>
    <w:rsid w:val="00081737"/>
    <w:rsid w:val="000F0D83"/>
    <w:rsid w:val="000F60AD"/>
    <w:rsid w:val="00131045"/>
    <w:rsid w:val="0019361F"/>
    <w:rsid w:val="001A7585"/>
    <w:rsid w:val="001B0A52"/>
    <w:rsid w:val="001E779B"/>
    <w:rsid w:val="0020114B"/>
    <w:rsid w:val="00237C7C"/>
    <w:rsid w:val="002931D9"/>
    <w:rsid w:val="002B7E0D"/>
    <w:rsid w:val="002C21F1"/>
    <w:rsid w:val="002D31C0"/>
    <w:rsid w:val="002D6C66"/>
    <w:rsid w:val="00373BED"/>
    <w:rsid w:val="003A5385"/>
    <w:rsid w:val="003A53A9"/>
    <w:rsid w:val="003C6F9E"/>
    <w:rsid w:val="003D17B5"/>
    <w:rsid w:val="003D18BB"/>
    <w:rsid w:val="003D3150"/>
    <w:rsid w:val="003D3DF8"/>
    <w:rsid w:val="003E0ED6"/>
    <w:rsid w:val="004420EE"/>
    <w:rsid w:val="00451498"/>
    <w:rsid w:val="00477DE4"/>
    <w:rsid w:val="004D42C2"/>
    <w:rsid w:val="004E5382"/>
    <w:rsid w:val="004F2FC8"/>
    <w:rsid w:val="004F7CDE"/>
    <w:rsid w:val="00503FEE"/>
    <w:rsid w:val="00523F35"/>
    <w:rsid w:val="005829C1"/>
    <w:rsid w:val="00586687"/>
    <w:rsid w:val="005872C0"/>
    <w:rsid w:val="00624D43"/>
    <w:rsid w:val="0063266F"/>
    <w:rsid w:val="0063612D"/>
    <w:rsid w:val="006453CE"/>
    <w:rsid w:val="00666332"/>
    <w:rsid w:val="00680172"/>
    <w:rsid w:val="0068474F"/>
    <w:rsid w:val="006E2E36"/>
    <w:rsid w:val="00715292"/>
    <w:rsid w:val="00751574"/>
    <w:rsid w:val="00774EBF"/>
    <w:rsid w:val="007840C2"/>
    <w:rsid w:val="007C6865"/>
    <w:rsid w:val="007D178B"/>
    <w:rsid w:val="007E5DEC"/>
    <w:rsid w:val="007F0D5E"/>
    <w:rsid w:val="008050FD"/>
    <w:rsid w:val="008259AA"/>
    <w:rsid w:val="008A3BC1"/>
    <w:rsid w:val="008A4389"/>
    <w:rsid w:val="008C279E"/>
    <w:rsid w:val="008D0FD4"/>
    <w:rsid w:val="0094221C"/>
    <w:rsid w:val="00992E63"/>
    <w:rsid w:val="009A16B8"/>
    <w:rsid w:val="00A30BDC"/>
    <w:rsid w:val="00A47A6B"/>
    <w:rsid w:val="00A55FA6"/>
    <w:rsid w:val="00A7517D"/>
    <w:rsid w:val="00A778CF"/>
    <w:rsid w:val="00AC669A"/>
    <w:rsid w:val="00B06370"/>
    <w:rsid w:val="00B35C22"/>
    <w:rsid w:val="00B44D93"/>
    <w:rsid w:val="00B865DD"/>
    <w:rsid w:val="00BC3770"/>
    <w:rsid w:val="00BE72D6"/>
    <w:rsid w:val="00C00B70"/>
    <w:rsid w:val="00C12656"/>
    <w:rsid w:val="00CA023B"/>
    <w:rsid w:val="00CA37B1"/>
    <w:rsid w:val="00CC1612"/>
    <w:rsid w:val="00CD2BE2"/>
    <w:rsid w:val="00CD3B11"/>
    <w:rsid w:val="00CF1B5D"/>
    <w:rsid w:val="00CF38F9"/>
    <w:rsid w:val="00D42C96"/>
    <w:rsid w:val="00D56A5D"/>
    <w:rsid w:val="00D647B2"/>
    <w:rsid w:val="00D700B2"/>
    <w:rsid w:val="00DC23F2"/>
    <w:rsid w:val="00DC7D6C"/>
    <w:rsid w:val="00E14FEA"/>
    <w:rsid w:val="00E16C0B"/>
    <w:rsid w:val="00E57052"/>
    <w:rsid w:val="00E91E29"/>
    <w:rsid w:val="00E923C8"/>
    <w:rsid w:val="00EB199A"/>
    <w:rsid w:val="00EB7559"/>
    <w:rsid w:val="00EB7AB9"/>
    <w:rsid w:val="00EC22FE"/>
    <w:rsid w:val="00ED7169"/>
    <w:rsid w:val="00F60879"/>
    <w:rsid w:val="00FE0C9E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DE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DE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3EED1-5060-4C34-8C36-7C0EEFB2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2015-07-14T09:13:00Z</cp:lastPrinted>
  <dcterms:created xsi:type="dcterms:W3CDTF">2016-03-17T13:40:00Z</dcterms:created>
  <dcterms:modified xsi:type="dcterms:W3CDTF">2016-03-17T13:40:00Z</dcterms:modified>
</cp:coreProperties>
</file>